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A82" w:rsidRPr="009114E6" w:rsidRDefault="004A4A82" w:rsidP="004A4A82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4A4A82" w:rsidRPr="009114E6" w:rsidRDefault="004A4A82" w:rsidP="004A4A82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4A4A82" w:rsidRPr="009114E6" w:rsidRDefault="004A4A82" w:rsidP="004A4A82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4A82" w:rsidRPr="009114E6" w:rsidRDefault="004A4A82" w:rsidP="004A4A82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4A82" w:rsidRPr="009114E6" w:rsidRDefault="004A4A82" w:rsidP="004A4A82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Default="004A4A82" w:rsidP="004A4A82">
      <w:pPr>
        <w:suppressAutoHyphens/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sectPr w:rsidR="004A4A82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tbl>
      <w:tblPr>
        <w:tblW w:w="10892" w:type="dxa"/>
        <w:tblLook w:val="04A0" w:firstRow="1" w:lastRow="0" w:firstColumn="1" w:lastColumn="0" w:noHBand="0" w:noVBand="1"/>
      </w:tblPr>
      <w:tblGrid>
        <w:gridCol w:w="10104"/>
        <w:gridCol w:w="10104"/>
      </w:tblGrid>
      <w:tr w:rsidR="004A4A82" w:rsidRPr="009114E6" w:rsidTr="00AD0996">
        <w:tc>
          <w:tcPr>
            <w:tcW w:w="4644" w:type="dxa"/>
            <w:shd w:val="clear" w:color="auto" w:fill="auto"/>
          </w:tcPr>
          <w:tbl>
            <w:tblPr>
              <w:tblW w:w="9888" w:type="dxa"/>
              <w:tblLook w:val="04A0" w:firstRow="1" w:lastRow="0" w:firstColumn="1" w:lastColumn="0" w:noHBand="0" w:noVBand="1"/>
            </w:tblPr>
            <w:tblGrid>
              <w:gridCol w:w="3227"/>
              <w:gridCol w:w="3260"/>
              <w:gridCol w:w="3401"/>
            </w:tblGrid>
            <w:tr w:rsidR="004A4A82" w:rsidRPr="00F77C9C" w:rsidTr="00AD0996">
              <w:tc>
                <w:tcPr>
                  <w:tcW w:w="3227" w:type="dxa"/>
                  <w:shd w:val="clear" w:color="auto" w:fill="auto"/>
                </w:tcPr>
                <w:p w:rsidR="004A4A82" w:rsidRPr="00F77C9C" w:rsidRDefault="004A4A82" w:rsidP="00AD0996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lastRenderedPageBreak/>
                    <w:t xml:space="preserve">ОДОБРЕНА                                                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цикловой комиссией профессиональных технических дисциплин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Протокол № ____ от «__»_____________2026 г.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Председатель цикловой комиссии _________________________</w:t>
                  </w:r>
                </w:p>
                <w:p w:rsidR="004A4A82" w:rsidRPr="00F77C9C" w:rsidRDefault="004A4A82" w:rsidP="00AD0996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</w:t>
                  </w:r>
                  <w:proofErr w:type="spell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Крапшилова</w:t>
                  </w:r>
                  <w:proofErr w:type="spell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 И.Л./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34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УТВЕРЖДАЮ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Зам руководителя по </w:t>
                  </w:r>
                  <w:proofErr w:type="gram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УПР</w:t>
                  </w:r>
                  <w:proofErr w:type="gram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: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___________________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/Е.В. Виноградова/</w:t>
                  </w: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« ____ » ___________2026 г.</w:t>
                  </w:r>
                </w:p>
                <w:p w:rsidR="004A4A82" w:rsidRPr="00F77C9C" w:rsidRDefault="004A4A82" w:rsidP="00AD0996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401" w:type="dxa"/>
                </w:tcPr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____________________</w:t>
                  </w:r>
                </w:p>
              </w:tc>
            </w:tr>
          </w:tbl>
          <w:p w:rsidR="004A4A82" w:rsidRDefault="004A4A82" w:rsidP="00AD0996"/>
        </w:tc>
        <w:tc>
          <w:tcPr>
            <w:tcW w:w="6248" w:type="dxa"/>
            <w:shd w:val="clear" w:color="auto" w:fill="auto"/>
          </w:tcPr>
          <w:tbl>
            <w:tblPr>
              <w:tblW w:w="9888" w:type="dxa"/>
              <w:tblLook w:val="04A0" w:firstRow="1" w:lastRow="0" w:firstColumn="1" w:lastColumn="0" w:noHBand="0" w:noVBand="1"/>
            </w:tblPr>
            <w:tblGrid>
              <w:gridCol w:w="3227"/>
              <w:gridCol w:w="3260"/>
              <w:gridCol w:w="3401"/>
            </w:tblGrid>
            <w:tr w:rsidR="004A4A82" w:rsidRPr="00F77C9C" w:rsidTr="00AD0996">
              <w:tc>
                <w:tcPr>
                  <w:tcW w:w="3227" w:type="dxa"/>
                  <w:shd w:val="clear" w:color="auto" w:fill="auto"/>
                </w:tcPr>
                <w:p w:rsidR="004A4A82" w:rsidRPr="00F77C9C" w:rsidRDefault="004A4A82" w:rsidP="00AD0996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ОДОБРЕНА                                                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цикловой комиссией профессиональных технических дисциплин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Протокол № ____ от «__»_____________2026 г.</w:t>
                  </w:r>
                </w:p>
                <w:p w:rsidR="004A4A82" w:rsidRPr="00F77C9C" w:rsidRDefault="004A4A82" w:rsidP="00AD0996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Председатель цикловой комиссии _________________________</w:t>
                  </w:r>
                </w:p>
                <w:p w:rsidR="004A4A82" w:rsidRPr="00F77C9C" w:rsidRDefault="004A4A82" w:rsidP="00AD0996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</w:t>
                  </w:r>
                  <w:proofErr w:type="spell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Крапшилова</w:t>
                  </w:r>
                  <w:proofErr w:type="spell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 И.Л./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34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УТВЕРЖДАЮ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 xml:space="preserve">Зам руководителя по </w:t>
                  </w:r>
                  <w:proofErr w:type="gramStart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УПР</w:t>
                  </w:r>
                  <w:proofErr w:type="gramEnd"/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: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___________________</w:t>
                  </w:r>
                </w:p>
                <w:p w:rsidR="004A4A82" w:rsidRPr="00F77C9C" w:rsidRDefault="004A4A82" w:rsidP="00AD0996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/Е.В. Виноградова/</w:t>
                  </w: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ar-SA"/>
                    </w:rPr>
                    <w:t>« ____ » ___________2026 г.</w:t>
                  </w:r>
                </w:p>
                <w:p w:rsidR="004A4A82" w:rsidRPr="00F77C9C" w:rsidRDefault="004A4A82" w:rsidP="00AD0996">
                  <w:pPr>
                    <w:widowControl w:val="0"/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401" w:type="dxa"/>
                </w:tcPr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СОГЛАСОВАНО</w:t>
                  </w: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4A4A82" w:rsidRPr="00F77C9C" w:rsidRDefault="004A4A82" w:rsidP="00AD0996">
                  <w:pPr>
                    <w:widowControl w:val="0"/>
                    <w:autoSpaceDE w:val="0"/>
                    <w:snapToGrid w:val="0"/>
                    <w:spacing w:after="0" w:line="240" w:lineRule="auto"/>
                    <w:ind w:left="34" w:hanging="143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F77C9C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____________________</w:t>
                  </w:r>
                </w:p>
              </w:tc>
            </w:tr>
          </w:tbl>
          <w:p w:rsidR="004A4A82" w:rsidRDefault="004A4A82" w:rsidP="00AD0996"/>
        </w:tc>
      </w:tr>
    </w:tbl>
    <w:p w:rsidR="004A4A82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4A4A82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4A4A82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РАБОЧАЯ ПРОГРАММа 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производственной практики </w:t>
      </w: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профессиональному модулю</w:t>
      </w:r>
    </w:p>
    <w:p w:rsidR="004A4A82" w:rsidRDefault="004A4A82" w:rsidP="004A4A82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«ПМ.03 ВЗАИМОДЕЙСТВИЕ С ПОТРЕБИТЕЛЯМИ В ПРОЦЕССЕ ОКАЗАНИЯ </w:t>
      </w:r>
    </w:p>
    <w:p w:rsidR="004A4A82" w:rsidRPr="00556114" w:rsidRDefault="004A4A82" w:rsidP="004A4A82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УСЛУГ ПО ТЕХНИЧЕСКОМУ ОБСЛУЖИВАНИЮ И РЕМОНТУ АВТОТРАНСПОРТНЫХ СРЕДСТВ И ИХ КОМПОНЕНТОВ»</w:t>
      </w:r>
    </w:p>
    <w:p w:rsidR="004A4A82" w:rsidRPr="009114E6" w:rsidRDefault="004A4A82" w:rsidP="004A4A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82" w:rsidRPr="009114E6" w:rsidRDefault="004A4A82" w:rsidP="004A4A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4A82" w:rsidRPr="009114E6" w:rsidRDefault="004A4A82" w:rsidP="004A4A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4A4A82" w:rsidRPr="005B7D96" w:rsidRDefault="004A4A82" w:rsidP="004A4A8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A4A82" w:rsidRPr="005B7D96" w:rsidRDefault="004A4A82" w:rsidP="004A4A8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Паспорт рабочей программы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производственной 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практики…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.3</w:t>
      </w:r>
    </w:p>
    <w:p w:rsidR="004A4A82" w:rsidRPr="005B7D96" w:rsidRDefault="004A4A82" w:rsidP="004A4A8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Структура и содержание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практики…………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.</w:t>
      </w:r>
      <w:r w:rsidR="0037039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10</w:t>
      </w:r>
    </w:p>
    <w:p w:rsidR="004A4A82" w:rsidRPr="005B7D96" w:rsidRDefault="004A4A82" w:rsidP="004A4A82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Условия реализации рабочей программы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………………………………………………………………..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</w:t>
      </w:r>
      <w:r w:rsidR="00370391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</w:t>
      </w:r>
      <w:bookmarkStart w:id="0" w:name="_GoBack"/>
      <w:bookmarkEnd w:id="0"/>
    </w:p>
    <w:p w:rsidR="004A4A82" w:rsidRPr="005B7D96" w:rsidRDefault="004A4A82" w:rsidP="004A4A8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aps/>
          <w:sz w:val="28"/>
          <w:szCs w:val="28"/>
          <w:lang w:eastAsia="ru-RU"/>
        </w:rPr>
      </w:pPr>
    </w:p>
    <w:p w:rsidR="004A4A82" w:rsidRPr="009114E6" w:rsidRDefault="004A4A82" w:rsidP="004A4A82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4A4A82" w:rsidRPr="009114E6" w:rsidRDefault="004A4A82" w:rsidP="004A4A82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4A4A82" w:rsidRPr="009114E6" w:rsidRDefault="004A4A82" w:rsidP="004A4A82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4A4A82" w:rsidRPr="009114E6" w:rsidSect="005B7D96">
          <w:type w:val="continuous"/>
          <w:pgSz w:w="11906" w:h="16838"/>
          <w:pgMar w:top="1134" w:right="567" w:bottom="1134" w:left="1701" w:header="709" w:footer="709" w:gutter="0"/>
          <w:cols w:space="720"/>
        </w:sectPr>
      </w:pPr>
    </w:p>
    <w:p w:rsidR="004A4A82" w:rsidRDefault="004A4A82" w:rsidP="002561EC">
      <w:pPr>
        <w:pStyle w:val="a5"/>
        <w:keepNext/>
        <w:numPr>
          <w:ilvl w:val="0"/>
          <w:numId w:val="2"/>
        </w:num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bookmarkStart w:id="1" w:name="_Toc442354836"/>
      <w:r w:rsidRPr="002561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ПАСПОРТ РАБОЧЕЙ ПРОГРАММЫ ПРОИЗВОДСТВЕННОЙ ПРАКТИКИ</w:t>
      </w:r>
      <w:bookmarkEnd w:id="1"/>
      <w:r w:rsidRPr="002561EC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 xml:space="preserve"> ПРОФЕССИОНАЛЬНОГО МОДУЛЯ</w:t>
      </w:r>
    </w:p>
    <w:p w:rsidR="002561EC" w:rsidRPr="00D44B4E" w:rsidRDefault="002561EC" w:rsidP="002561E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b/>
          <w:szCs w:val="20"/>
          <w:lang w:eastAsia="ru-RU"/>
        </w:rPr>
        <w:t>«Взаимодействие с потребителями в процессе оказания услуг по техническому обслуживанию и ремонту автотранспортных средств и их компонентов»</w:t>
      </w:r>
    </w:p>
    <w:p w:rsidR="002561EC" w:rsidRPr="00D44B4E" w:rsidRDefault="002561EC" w:rsidP="002561EC">
      <w:pPr>
        <w:keepNext/>
        <w:spacing w:after="12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2561EC" w:rsidRPr="00D44B4E" w:rsidRDefault="002561EC" w:rsidP="002561EC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" w:name="_Toc177462222"/>
      <w:bookmarkStart w:id="3" w:name="_Toc202900860"/>
      <w:bookmarkStart w:id="4" w:name="_Toc202900984"/>
      <w:bookmarkStart w:id="5" w:name="_Toc202901040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1.1. Цель и место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производственной практики</w:t>
      </w:r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в структуре образовательной программы</w:t>
      </w:r>
      <w:bookmarkEnd w:id="2"/>
      <w:bookmarkEnd w:id="3"/>
      <w:bookmarkEnd w:id="4"/>
      <w:bookmarkEnd w:id="5"/>
    </w:p>
    <w:p w:rsidR="002561EC" w:rsidRPr="00D44B4E" w:rsidRDefault="002561EC" w:rsidP="002561EC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Цель </w:t>
      </w:r>
      <w:r w:rsidRPr="0025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: освоение вида деятельности «В</w:t>
      </w:r>
      <w:r w:rsidRPr="00D44B4E">
        <w:rPr>
          <w:rFonts w:ascii="Times New Roman" w:eastAsia="Times New Roman" w:hAnsi="Times New Roman" w:cs="Times New Roman"/>
          <w:szCs w:val="20"/>
          <w:lang w:eastAsia="ru-RU"/>
        </w:rPr>
        <w:t>заимодействие с потребителями в процессе оказания услуг по техническому обслуживанию и ремонту автотранспортных средств и их компонентов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2561EC" w:rsidRPr="00D44B4E" w:rsidRDefault="002561EC" w:rsidP="002561E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5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роизводственн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5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практик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включен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обязательную часть образовательной программы.</w:t>
      </w:r>
    </w:p>
    <w:p w:rsidR="002561EC" w:rsidRPr="00D44B4E" w:rsidRDefault="002561EC" w:rsidP="002561EC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6" w:name="_Toc177462223"/>
      <w:bookmarkStart w:id="7" w:name="_Toc202900861"/>
      <w:bookmarkStart w:id="8" w:name="_Toc202900985"/>
      <w:bookmarkStart w:id="9" w:name="_Toc202901041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1.2. Планируемые результаты </w:t>
      </w:r>
      <w:r w:rsidRPr="002561E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освоения </w:t>
      </w:r>
      <w:bookmarkEnd w:id="6"/>
      <w:bookmarkEnd w:id="7"/>
      <w:bookmarkEnd w:id="8"/>
      <w:bookmarkEnd w:id="9"/>
      <w:r w:rsidRPr="002561E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производственной практики</w:t>
      </w:r>
    </w:p>
    <w:p w:rsidR="002561EC" w:rsidRPr="00D44B4E" w:rsidRDefault="002561EC" w:rsidP="00256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Результаты освоения </w:t>
      </w:r>
      <w:r w:rsidRPr="0025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соотносятся с планируемыми результатами освоения образовательной программы, представленными в матрице компетенций выпускника (п. 4.3 ПОП-П).</w:t>
      </w:r>
    </w:p>
    <w:p w:rsidR="002561EC" w:rsidRPr="00D44B4E" w:rsidRDefault="002561EC" w:rsidP="002561EC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</w:t>
      </w:r>
      <w:r w:rsidRPr="0025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производственной практики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контексте, анализировать и выделять её составные части</w:t>
            </w:r>
          </w:p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задачи, составлять план действия, реализовывать составленный план, определять необходимые ресурсы</w:t>
            </w:r>
          </w:p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владеть актуальными методами работы в профессиональной и смежных сферах</w:t>
            </w:r>
            <w:proofErr w:type="gramEnd"/>
          </w:p>
          <w:p w:rsidR="002561EC" w:rsidRPr="00556114" w:rsidRDefault="002561EC" w:rsidP="00AD0996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оценивать результат и последствия своих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действий (самостоятельно или с помощью наставника)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актуальный профессиональный и социальный контекст, в котором приходится работать и жить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структура плана для решения задач, алгоритмы выполнения работ в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профессиональной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смежных областях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и/или проблем в профессиональном и/или социальном контексте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методы работы в профессиональной и смежных сферах</w:t>
            </w:r>
            <w:proofErr w:type="gramEnd"/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порядок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оценки результатов решения задач профессиональной деятельности</w:t>
            </w:r>
            <w:proofErr w:type="gramEnd"/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результаты поиска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практическую значимость результатов поиска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средства информационных технологий для решения профессиональных задач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номенклатура информационных источников, применяемых в профессиональной деятельности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приемы структурирования информации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формат оформления результатов поиска информации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современные средства и устройства информатизации, порядок их применения 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применять современную научную профессиональную терминологию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 выстраивать траектории профессионального развития и самообразования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достоинства и недостатки коммерческой идеи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инвестиционную привлекательность коммерческих идей в рамках профессиональной деятельности, выявлять источники финансирования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презентовать идеи открытия собственного дела в профессиональной деятельности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источники достоверной правовой информации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составлять различные правовые документы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находить интересные проектные идеи, грамотно их формулировать и документировать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жизнеспособность проектной идеи, составлять план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содержание актуальной нормативно-правовой документации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современная научная и профессиональная терминология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предпринимательской деятельности, правовой и финансовой грамотности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разработки презентации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основные этапы разработки и реализации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Эффективно взаимодействовать и работать в коллективе и команде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понимать общий смысл четко произнесенных высказываний на известные темы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(профессиональные и бытовые), понимать тексты на базовые профессиональные темы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участвовать в диалогах на знакомые общие и профессиональные темы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правила построения простых и сложных предложений на профессиональные темы</w:t>
            </w:r>
          </w:p>
          <w:p w:rsidR="002561EC" w:rsidRPr="00556114" w:rsidRDefault="002561EC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2561EC" w:rsidRPr="00556114" w:rsidRDefault="002561EC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лексический минимум, относящийся к описанию предметов, средств и </w:t>
            </w: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процессов профессиональной деятельности</w:t>
            </w:r>
          </w:p>
          <w:p w:rsidR="002561EC" w:rsidRPr="00556114" w:rsidRDefault="002561EC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произношения</w:t>
            </w:r>
          </w:p>
          <w:p w:rsidR="002561EC" w:rsidRPr="00556114" w:rsidRDefault="002561EC" w:rsidP="00AD099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2561EC" w:rsidRPr="00556114" w:rsidTr="002561EC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процесс взаимодействия с потребителями на всех этапах оказания услуги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клиентскую базу организации для планирования и организации работы с потребителями.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Формировать положительное впечатление о специалисте, организации, бренде и продуктах и услугах (создание репутации).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потребителям презентацию товаров и услуг организации с применением формулы «Характеристика – Польза – Выгода», исходя из выявленных потребностей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безопасность потребителей в процессе оказания услуги по техническому обслуживанию и ремонту автотранспортных средств и их компонентов в случае необходимости нахождения потребителей в зоне проведения работ.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Проводить прием – выдачу потребителям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согласно стандартам оказания услуги, определенных заводом-изготовителем.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Уточнять у потребителей информацию, характеризующую техническое состояние автотранспортных средств. Проводить опрос потребителей перед обслуживанием (ремонтом) в целях уточнения условий эксплуатации и причин возникновения неисправностей.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техники ведения деловых переговоров.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Разрешать конфликтные ситуации.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Применять техники по закрытию сделки и расширению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заказ-наряда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конфиденциальность полученной информации.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взаимодействие потребителя со смежными структурами организации.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технической документацией завода-изготовителя транспортных средств.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подбор запасных частей, деталей разового монтажа, а также расходных материалов и технических жидкостей, необходимых для выполнения работ по техническому обслуживанию и ремонту автотранспортных средств и их компонентов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Технику продаж товара (услуги).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сервисной деятельности.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межличностных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отношения.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Этику делового общения.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и инструменты эффективной коммуникации.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Методику выявления потребностей человека (потребителя).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и процессы организации в области оказания услуг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Устройство, особенности конструкции и эксплуатации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Маркировку и применяемость моторных, трансмиссионных масел и специальных технических жидкостей.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Перечень сопутствующих товаров и услуг.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планирования.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выполнения базовых операций по техническому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делопроизводства.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Современные информационные технологии.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Инструкцию по охране труда.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Гарантийную политику завода-изготовителя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Определения потребностей потребителей в продукции, сопутствующих товарах (услугах), реализуемых организацией.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Сопровождения потребителя на всех этапах оказания услуги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Оформления документов, сопровождающих процесс оказания услуги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Обеспечения выполнения договорных обязательств.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Проведения итогового контроля состояния автотранспортного средства по итогам выполненных работ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Взаимодействия с работниками организации, выполняющими работы по техническому обслуживанию и ремонту автотранспортных средств и их компонентов, в процессе оказания услуги.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степени удовлетворенности потребителей качеством обслуживания.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предложений/рекомендаций для повышения качества обслуживания потребителей</w:t>
            </w:r>
          </w:p>
        </w:tc>
      </w:tr>
      <w:tr w:rsidR="002561EC" w:rsidRPr="00556114" w:rsidTr="002561EC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Использовать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специальное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программные продукты и информационные ресурсы организации в процессе оказания услуг по техническому обслуживанию и ремонту автотранспортных средств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Обрабатывать входящие, исходящие телефонные звонки и запросы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персональным компьютером и офисной техникой.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Корректно вести и актуализировать базу данных потребителей-клиентов организации.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письменную и устную коммуникацию с потребителями в соответствии со стандартами деловой коммуникации.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Находить и использовать открытые источники информации для расширения клиентской базы организации.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 доступном языке проводить консультацию потребителей по вопросам безопасной эксплуатации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Выявлять потребности потребителей в услугах по техническому обслуживанию и ремонту автотранспортных средств и их компонентов и уметь презентовать оказываемые организацией услуги с точки зрения пользы и выгоды для потребителя.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Работать с рекламациями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телефонную и очную коммуникацию с потребителем в конфликтной ситуации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Законодательство Российской Федерации в области работы с конфиденциальной информацией и защиты персональных данных.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Законодательство Российской Федерации в области защиты прав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потребителей и Правила оказания услуг по техническому обслуживанию и ремонту автотранспортных средств.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Классификацию потребностей человека.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Специальные программные продукты, применяемые для работы с базой потребителей (клиентов) организации и обеспечения процесса оказания услуг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Каналы и источники поиска и привлечения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Сегментацию рынка и типология потребителей (клиентов).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ведения клиенткой базы.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этикета и деловой коммуникации.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Базовое устройство автомобиля.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допуска автотранспортных средств к эксплуатации.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Типы, классификацию, маркировку и применяемость масел и технических жидкостей, применяемых при эксплуатации автотранспортных средств и их компонентов.  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управления временем.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Сбора, обработки и актуализации информации о потребителях и их потребностях в области технического обслуживания и ремонта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предварительной записи потребителей на сервисное обслуживание или ремонт автотранспортных средств и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Телефонного информирования потребителей о проводимых организацией сервисных компаниях и специальных акциях</w:t>
            </w:r>
          </w:p>
        </w:tc>
      </w:tr>
      <w:tr w:rsidR="002561EC" w:rsidRPr="00556114" w:rsidTr="002561EC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визуальный и инструментальный осмотр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взаимодействие с потребителями в процессе обработки рекламаций.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Определять возможность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удовлетворения требований потребителей на основании анализа условий предоставления гарантии на товары (оказываемые услуги) и факторов эксплуатации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Изучать документацию, выявлять и идентифицировать отклонения в оформлении гарантийных документов.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по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соответствующие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технологическому процессу выполняемых работ.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стандартное и специализированное программное обеспечение.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Гарантийную политику организаций-изготовителей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Законодательство РФ в сфере защиты прав потребителей и оказания услуг по техническому обслуживанию и ремонту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Работу с рекламациями.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Устройство и особенности конструкции узлов, агрегатов, механических и </w:t>
            </w:r>
            <w:proofErr w:type="spell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мехатронных</w:t>
            </w:r>
            <w:proofErr w:type="spell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диагностике,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Особенности подбора и использования диагностического оборудования, измерительного и специального инструмента, применяемого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Назначение и правила работы с бумажными и электронными версиями технической документации организации-изготовителя автотранспортного средства.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и охраны труда в ходе осуществления работ по диагностике, техническому обслуживанию и ремонту автотранспортных средств 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- Осмотра автотранспортных средств и взаимодействие с потребителями на предмет определения соблюдения/нарушения потребителями правил эксплуатации автотранспортных средств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их компонентов.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Проверки документации на автотранспортные средства или их компоненты на соответствие условиям гарантии на товары или выполненные работы.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контроля за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полнотой и качеством выполнения контрольно-диагностических операций, проводимых с автотранспортными средствами и его компонентами в рамках обработки рекламаций от потребителей.</w:t>
            </w:r>
          </w:p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Формализации и согласования предварительного решения по обоснованности рекламации потребителей с представителями организаций-изготовителей автотранспортных средств и их компонентов.</w:t>
            </w:r>
          </w:p>
        </w:tc>
      </w:tr>
    </w:tbl>
    <w:p w:rsidR="002561EC" w:rsidRPr="005B7D96" w:rsidRDefault="002561EC" w:rsidP="002561E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lastRenderedPageBreak/>
        <w:t xml:space="preserve">1.3   Количество часов по учебному плану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производственной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практики: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180</w:t>
      </w: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часа.</w:t>
      </w:r>
    </w:p>
    <w:p w:rsidR="002561EC" w:rsidRDefault="002561EC" w:rsidP="00256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561EC" w:rsidRPr="00556114" w:rsidRDefault="002561EC" w:rsidP="00256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</w:p>
    <w:p w:rsidR="002561EC" w:rsidRPr="005B7D96" w:rsidRDefault="002561EC" w:rsidP="002561E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</w:pPr>
      <w:r w:rsidRPr="005B7D96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 w:bidi="ru-RU"/>
        </w:rPr>
        <w:t>2. Структура и содержание учебной практики.</w:t>
      </w:r>
    </w:p>
    <w:p w:rsidR="002561EC" w:rsidRPr="005B7D96" w:rsidRDefault="002561EC" w:rsidP="002561E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 w:bidi="ru-RU"/>
        </w:rPr>
      </w:pPr>
    </w:p>
    <w:tbl>
      <w:tblPr>
        <w:tblW w:w="957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7796"/>
        <w:gridCol w:w="1065"/>
      </w:tblGrid>
      <w:tr w:rsidR="002561EC" w:rsidRPr="005B7D96" w:rsidTr="002561EC">
        <w:trPr>
          <w:trHeight w:hRule="exact" w:val="86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 xml:space="preserve">№ </w:t>
            </w:r>
            <w:proofErr w:type="gramStart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п</w:t>
            </w:r>
            <w:proofErr w:type="gramEnd"/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/п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Виды работ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61EC" w:rsidRPr="005B7D96" w:rsidRDefault="002561EC" w:rsidP="002561EC">
            <w:pPr>
              <w:spacing w:after="0" w:line="240" w:lineRule="auto"/>
              <w:ind w:firstLine="117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Кол-во</w:t>
            </w:r>
          </w:p>
          <w:p w:rsidR="002561EC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5B7D96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Часов</w:t>
            </w:r>
          </w:p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561EC" w:rsidRPr="005B7D96" w:rsidTr="002561EC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исправности и работоспособности АТС в соответствии с требованиями, установленными заводом-изготовителем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соответствия АТС технической и сопроводительной документации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Приведение АТС в товарный вид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Установка дополнительного оборудования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Удаление элементов консервации с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Заполнение </w:t>
            </w:r>
            <w:proofErr w:type="gramStart"/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заказ-наряда</w:t>
            </w:r>
            <w:proofErr w:type="gramEnd"/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 ТО и ремонт АТС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Осмотр АТС при приемке в ТО и ремонт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9A7F2A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8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1C6A17" w:rsidRDefault="002561EC" w:rsidP="00212A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Работа с клиентами при приемке АТС в ТО и ремонт.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2561EC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9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Default="002561EC" w:rsidP="00212A1D"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Согласование работ по ТО и ремонту А</w:t>
            </w:r>
            <w:proofErr w:type="gramStart"/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кл</w:t>
            </w:r>
            <w:proofErr w:type="gramEnd"/>
            <w:r w:rsidRPr="001C6A1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иентом.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jc w:val="center"/>
            </w:pPr>
            <w:r w:rsidRPr="00A67255"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12</w:t>
            </w:r>
          </w:p>
        </w:tc>
      </w:tr>
      <w:tr w:rsidR="002561EC" w:rsidRPr="005B7D96" w:rsidTr="002561EC">
        <w:trPr>
          <w:trHeight w:hRule="exact" w:val="6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561EC" w:rsidRDefault="002561EC" w:rsidP="002561EC">
            <w:pPr>
              <w:spacing w:after="0" w:line="240" w:lineRule="auto"/>
              <w:ind w:firstLine="117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2561EC" w:rsidRPr="005B7D96" w:rsidRDefault="002561EC" w:rsidP="002561EC">
            <w:pPr>
              <w:spacing w:after="0" w:line="240" w:lineRule="auto"/>
              <w:ind w:firstLine="117"/>
              <w:jc w:val="right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Итого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61EC" w:rsidRPr="005B7D96" w:rsidRDefault="002561EC" w:rsidP="00AD0996">
            <w:pPr>
              <w:spacing w:after="0" w:line="240" w:lineRule="auto"/>
              <w:ind w:firstLine="11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pacing w:val="10"/>
                <w:sz w:val="24"/>
                <w:szCs w:val="24"/>
                <w:shd w:val="clear" w:color="auto" w:fill="FFFFFF"/>
                <w:lang w:eastAsia="ru-RU" w:bidi="ru-RU"/>
              </w:rPr>
              <w:t>108</w:t>
            </w:r>
          </w:p>
        </w:tc>
      </w:tr>
    </w:tbl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61EC" w:rsidRPr="00FD6A7B" w:rsidRDefault="002561EC" w:rsidP="002561E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3. Условия реализации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производственной практики</w:t>
      </w:r>
    </w:p>
    <w:p w:rsidR="002561EC" w:rsidRPr="00FD6A7B" w:rsidRDefault="002561EC" w:rsidP="002561EC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0" w:name="_Toc177462229"/>
      <w:bookmarkStart w:id="11" w:name="_Toc202900867"/>
      <w:bookmarkStart w:id="12" w:name="_Toc202900991"/>
      <w:bookmarkStart w:id="13" w:name="_Toc202901047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10"/>
      <w:bookmarkEnd w:id="11"/>
      <w:bookmarkEnd w:id="12"/>
      <w:bookmarkEnd w:id="13"/>
    </w:p>
    <w:p w:rsidR="002561EC" w:rsidRPr="00FD6A7B" w:rsidRDefault="002561EC" w:rsidP="00256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</w:t>
      </w:r>
      <w:r w:rsidRPr="00FD6A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сервисного обслуживания», оснащенный в соответствии с приложением 3 ПОП-П. </w:t>
      </w:r>
    </w:p>
    <w:p w:rsidR="002561EC" w:rsidRPr="00FD6A7B" w:rsidRDefault="002561EC" w:rsidP="00256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Мастерская «Технического обслуживания автомобилей», оснащенная в соответствии с приложением 3 ПОП-П.</w:t>
      </w:r>
    </w:p>
    <w:p w:rsidR="002561EC" w:rsidRPr="00FD6A7B" w:rsidRDefault="002561EC" w:rsidP="002561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2561EC" w:rsidRPr="00FD6A7B" w:rsidRDefault="002561EC" w:rsidP="002561EC">
      <w:pPr>
        <w:spacing w:after="120"/>
        <w:ind w:firstLine="709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61EC" w:rsidRPr="00FD6A7B" w:rsidRDefault="002561EC" w:rsidP="002561EC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4" w:name="_Toc177462230"/>
      <w:bookmarkStart w:id="15" w:name="_Toc202900868"/>
      <w:bookmarkStart w:id="16" w:name="_Toc202900992"/>
      <w:bookmarkStart w:id="17" w:name="_Toc202901048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14"/>
      <w:bookmarkEnd w:id="15"/>
      <w:bookmarkEnd w:id="16"/>
      <w:bookmarkEnd w:id="17"/>
    </w:p>
    <w:p w:rsidR="002561EC" w:rsidRPr="00556114" w:rsidRDefault="002561EC" w:rsidP="002561EC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2561EC" w:rsidRPr="00556114" w:rsidRDefault="002561EC" w:rsidP="002561EC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18" w:name="_Toc177462231"/>
      <w:bookmarkStart w:id="19" w:name="_Toc202900869"/>
      <w:bookmarkStart w:id="20" w:name="_Toc202900993"/>
      <w:bookmarkStart w:id="21" w:name="_Toc202901049"/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  <w:bookmarkEnd w:id="18"/>
      <w:bookmarkEnd w:id="19"/>
      <w:bookmarkEnd w:id="20"/>
      <w:bookmarkEnd w:id="21"/>
    </w:p>
    <w:p w:rsidR="002561EC" w:rsidRPr="00556114" w:rsidRDefault="002561EC" w:rsidP="002561EC">
      <w:pPr>
        <w:widowControl w:val="0"/>
        <w:numPr>
          <w:ilvl w:val="0"/>
          <w:numId w:val="3"/>
        </w:numPr>
        <w:tabs>
          <w:tab w:val="left" w:pos="426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Бачурин А.А., Спирин И.В.,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Ходош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М.С., Самосина М.И. Организация сервисного обслуживания на автомобильном транспорте: учебник для СПО. 4-е </w:t>
      </w:r>
      <w:proofErr w:type="spellStart"/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изд</w:t>
      </w:r>
      <w:proofErr w:type="spellEnd"/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испр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-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288 с.</w:t>
      </w:r>
    </w:p>
    <w:p w:rsidR="002561EC" w:rsidRPr="00556114" w:rsidRDefault="002561EC" w:rsidP="002561EC">
      <w:pPr>
        <w:widowControl w:val="0"/>
        <w:numPr>
          <w:ilvl w:val="0"/>
          <w:numId w:val="3"/>
        </w:numPr>
        <w:tabs>
          <w:tab w:val="left" w:pos="360"/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556114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 В.М. Виноградов.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2561EC" w:rsidRPr="00556114" w:rsidRDefault="002561EC" w:rsidP="002561EC">
      <w:pPr>
        <w:widowControl w:val="0"/>
        <w:numPr>
          <w:ilvl w:val="0"/>
          <w:numId w:val="3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556114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2561EC" w:rsidRPr="00556114" w:rsidRDefault="002561EC" w:rsidP="002561E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2561EC" w:rsidRPr="00556114" w:rsidRDefault="002561EC" w:rsidP="002561E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2561EC" w:rsidRPr="00556114" w:rsidRDefault="002561EC" w:rsidP="002561EC">
      <w:pPr>
        <w:widowControl w:val="0"/>
        <w:numPr>
          <w:ilvl w:val="0"/>
          <w:numId w:val="3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556114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556114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2561EC" w:rsidRPr="00556114" w:rsidRDefault="002561EC" w:rsidP="002561E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2561EC" w:rsidRPr="00556114" w:rsidRDefault="002561EC" w:rsidP="002561EC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10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</w:t>
      </w:r>
      <w:hyperlink r:id="rId11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2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3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4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5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2561EC" w:rsidRPr="00556114" w:rsidRDefault="002561EC" w:rsidP="002561EC">
      <w:pPr>
        <w:numPr>
          <w:ilvl w:val="0"/>
          <w:numId w:val="3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6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2561EC" w:rsidRPr="00556114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561EC" w:rsidRPr="00556114" w:rsidRDefault="002561EC" w:rsidP="002561EC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Епифанов Л.И. Техническое обслуживание и ремонт автомобильного транспорта /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br/>
        <w:t>Л.И. Епифанов, Е.А. Епифанова. – Москва: Инфра-М,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4. – 352 с.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Кузнецов А.С. «Техническое обслуживание и ремонт автомобиля». Учебник. В двух частях. М.: Академия – 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Приходько В.М. Автомобильный справочник – Москва: Машиностроение, 2013.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Смирнов Ю.А. Автомобильная электроника и электрооборудование. Диагностика: учебное  пособие для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СПО / Ю.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А. Смирнов, 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Детисов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Санкт-Петербург: Лань,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324 с.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Шатров М.Г. Двигатели внутреннего сгорания /М.Г. Шатров. – Москва: Высшая школа,20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5. – 400 с.</w:t>
      </w:r>
    </w:p>
    <w:p w:rsidR="002561EC" w:rsidRPr="00556114" w:rsidRDefault="002561EC" w:rsidP="002561EC">
      <w:pPr>
        <w:widowControl w:val="0"/>
        <w:numPr>
          <w:ilvl w:val="0"/>
          <w:numId w:val="4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Вербицкий В.В. Автомобильные эксплуатационные материалы / В.В. Вербицкий – Санкт-Петербург: Лань, 202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118 с.</w:t>
      </w: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2561EC" w:rsidRDefault="002561EC" w:rsidP="002561EC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22" w:name="_Toc177462232"/>
      <w:bookmarkStart w:id="23" w:name="_Toc202900870"/>
      <w:bookmarkStart w:id="24" w:name="_Toc202900994"/>
      <w:bookmarkStart w:id="25" w:name="_Toc202901050"/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 xml:space="preserve">4. Контроль и оценка результатов освоения </w:t>
      </w:r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</w:r>
      <w:bookmarkEnd w:id="22"/>
      <w:bookmarkEnd w:id="23"/>
      <w:bookmarkEnd w:id="24"/>
      <w:bookmarkEnd w:id="25"/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производственной практики</w:t>
      </w:r>
    </w:p>
    <w:p w:rsidR="002561EC" w:rsidRPr="00556114" w:rsidRDefault="002561EC" w:rsidP="002561EC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2561EC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ПК,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1EC" w:rsidRPr="00556114" w:rsidRDefault="002561EC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Критерии оценки результата </w:t>
            </w: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1EC" w:rsidRPr="00556114" w:rsidRDefault="002561EC" w:rsidP="00AD09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Формы контроля и методы оценки</w:t>
            </w:r>
          </w:p>
        </w:tc>
      </w:tr>
      <w:tr w:rsidR="002561EC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3.1 </w:t>
            </w:r>
          </w:p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взаимодействию с потребителями в процессе оказания услуг по техническому обслуживанию и ремонту автотранспортных средств и их компонентов</w:t>
            </w:r>
          </w:p>
        </w:tc>
        <w:tc>
          <w:tcPr>
            <w:tcW w:w="2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2561EC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3.2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консультированию потребителей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3.3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приемке и обработке рекламаций от потребителей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01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оптимальных способов решения задач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02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различных источников при осуществлении поиска и анализа необходимой информации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3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Демонстрация ответственности за принятые решения, обоснованность самоанализа и коррекции результатов собственной работы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04</w:t>
            </w:r>
          </w:p>
          <w:p w:rsidR="002561EC" w:rsidRPr="00556114" w:rsidRDefault="002561EC" w:rsidP="00AD0996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Взаимодействии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 руководством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2561EC" w:rsidRPr="00556114" w:rsidTr="00AD099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09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Эффективное использование и применение технологической документации по техническому обслуживанию и ремонту автотранспортных средств 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61EC" w:rsidRPr="00556114" w:rsidRDefault="002561EC" w:rsidP="00AD099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</w:tbl>
    <w:p w:rsidR="002561EC" w:rsidRPr="00556114" w:rsidRDefault="002561EC" w:rsidP="002561EC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2561EC" w:rsidRDefault="002561EC" w:rsidP="002561EC"/>
    <w:p w:rsidR="002561EC" w:rsidRPr="002561EC" w:rsidRDefault="002561EC" w:rsidP="002561EC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2561EC" w:rsidRPr="002561EC" w:rsidRDefault="002561EC" w:rsidP="002561EC">
      <w:pPr>
        <w:pStyle w:val="a5"/>
        <w:keepNext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</w:p>
    <w:p w:rsidR="00D41AFE" w:rsidRDefault="00D41AFE"/>
    <w:sectPr w:rsidR="00D41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E42" w:rsidRDefault="00414E42">
      <w:pPr>
        <w:spacing w:after="0" w:line="240" w:lineRule="auto"/>
      </w:pPr>
      <w:r>
        <w:separator/>
      </w:r>
    </w:p>
  </w:endnote>
  <w:endnote w:type="continuationSeparator" w:id="0">
    <w:p w:rsidR="00414E42" w:rsidRDefault="00414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E42" w:rsidRDefault="00414E42">
      <w:pPr>
        <w:spacing w:after="0" w:line="240" w:lineRule="auto"/>
      </w:pPr>
      <w:r>
        <w:separator/>
      </w:r>
    </w:p>
  </w:footnote>
  <w:footnote w:type="continuationSeparator" w:id="0">
    <w:p w:rsidR="00414E42" w:rsidRDefault="00414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487789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F3B5D" w:rsidRDefault="00414E42">
    <w:pPr>
      <w:pStyle w:val="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B5D" w:rsidRDefault="00487789">
    <w:pPr>
      <w:pStyle w:val="1"/>
      <w:jc w:val="center"/>
    </w:pPr>
    <w:r>
      <w:fldChar w:fldCharType="begin"/>
    </w:r>
    <w:r>
      <w:instrText xml:space="preserve">PAGE </w:instrText>
    </w:r>
    <w:r>
      <w:fldChar w:fldCharType="separate"/>
    </w:r>
    <w:r w:rsidR="00370391">
      <w:rPr>
        <w:noProof/>
      </w:rPr>
      <w:t>2</w:t>
    </w:r>
    <w:r>
      <w:fldChar w:fldCharType="end"/>
    </w:r>
  </w:p>
  <w:p w:rsidR="00DF3B5D" w:rsidRDefault="00414E42">
    <w:pPr>
      <w:pStyle w:val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24E6A"/>
    <w:multiLevelType w:val="multilevel"/>
    <w:tmpl w:val="218421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C3543A7"/>
    <w:multiLevelType w:val="hybridMultilevel"/>
    <w:tmpl w:val="B6D24A7E"/>
    <w:lvl w:ilvl="0" w:tplc="8A7ACB3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F4F2E2F"/>
    <w:multiLevelType w:val="multilevel"/>
    <w:tmpl w:val="0870F4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76810E3"/>
    <w:multiLevelType w:val="hybridMultilevel"/>
    <w:tmpl w:val="ADE26C98"/>
    <w:lvl w:ilvl="0" w:tplc="8982A4E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F2B"/>
    <w:rsid w:val="002561EC"/>
    <w:rsid w:val="00257F2B"/>
    <w:rsid w:val="00370391"/>
    <w:rsid w:val="00414E42"/>
    <w:rsid w:val="00487789"/>
    <w:rsid w:val="004A4A82"/>
    <w:rsid w:val="00D4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A4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A4A82"/>
  </w:style>
  <w:style w:type="paragraph" w:styleId="a3">
    <w:name w:val="header"/>
    <w:basedOn w:val="a"/>
    <w:link w:val="10"/>
    <w:uiPriority w:val="99"/>
    <w:semiHidden/>
    <w:unhideWhenUsed/>
    <w:rsid w:val="004A4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A4A82"/>
  </w:style>
  <w:style w:type="paragraph" w:styleId="a5">
    <w:name w:val="List Paragraph"/>
    <w:basedOn w:val="a"/>
    <w:uiPriority w:val="34"/>
    <w:qFormat/>
    <w:rsid w:val="002561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Верхний колонтитул1"/>
    <w:basedOn w:val="a"/>
    <w:next w:val="a3"/>
    <w:link w:val="a4"/>
    <w:rsid w:val="004A4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1"/>
    <w:rsid w:val="004A4A82"/>
  </w:style>
  <w:style w:type="paragraph" w:styleId="a3">
    <w:name w:val="header"/>
    <w:basedOn w:val="a"/>
    <w:link w:val="10"/>
    <w:uiPriority w:val="99"/>
    <w:semiHidden/>
    <w:unhideWhenUsed/>
    <w:rsid w:val="004A4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3"/>
    <w:uiPriority w:val="99"/>
    <w:semiHidden/>
    <w:rsid w:val="004A4A82"/>
  </w:style>
  <w:style w:type="paragraph" w:styleId="a5">
    <w:name w:val="List Paragraph"/>
    <w:basedOn w:val="a"/>
    <w:uiPriority w:val="34"/>
    <w:qFormat/>
    <w:rsid w:val="00256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znanium.com/catalog/product/1010660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15969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znanium.com/catalog/document?id=398070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2486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62125" TargetMode="External"/><Relationship Id="rId10" Type="http://schemas.openxmlformats.org/officeDocument/2006/relationships/hyperlink" Target="https://znanium.com/catalog/document?id=421522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znanium.com/catalog/document?id=4157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3470</Words>
  <Characters>19784</Characters>
  <Application>Microsoft Office Word</Application>
  <DocSecurity>0</DocSecurity>
  <Lines>164</Lines>
  <Paragraphs>46</Paragraphs>
  <ScaleCrop>false</ScaleCrop>
  <Company/>
  <LinksUpToDate>false</LinksUpToDate>
  <CharactersWithSpaces>23208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5</cp:revision>
  <dcterms:created xsi:type="dcterms:W3CDTF">2026-02-02T15:08:00Z</dcterms:created>
  <dcterms:modified xsi:type="dcterms:W3CDTF">2026-02-02T18:15:00Z</dcterms:modified>
</cp:coreProperties>
</file>